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9A7E" w14:textId="77777777" w:rsidR="00BB5B57" w:rsidRPr="00E133C6" w:rsidRDefault="00BB5B57" w:rsidP="009A5DB9">
      <w:pPr>
        <w:spacing w:after="120" w:line="240" w:lineRule="auto"/>
        <w:jc w:val="center"/>
        <w:rPr>
          <w:rFonts w:ascii="Gill Sans MT" w:eastAsia="Times New Roman" w:hAnsi="Gill Sans MT" w:cs="Calibri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36"/>
          <w:szCs w:val="36"/>
          <w:lang w:eastAsia="pl-PL"/>
          <w14:ligatures w14:val="none"/>
        </w:rPr>
        <w:t>Czcigodny Księże Proboszczu!</w:t>
      </w:r>
    </w:p>
    <w:p w14:paraId="63A90DC9" w14:textId="77777777" w:rsidR="005822F2" w:rsidRPr="00BB5B57" w:rsidRDefault="005822F2" w:rsidP="005822F2">
      <w:pPr>
        <w:spacing w:after="120" w:line="240" w:lineRule="auto"/>
        <w:ind w:firstLine="567"/>
        <w:jc w:val="center"/>
        <w:rPr>
          <w:rFonts w:ascii="Gill Sans MT" w:eastAsia="Times New Roman" w:hAnsi="Gill Sans MT" w:cs="Times New Roman"/>
          <w:kern w:val="0"/>
          <w:sz w:val="10"/>
          <w:szCs w:val="10"/>
          <w:lang w:eastAsia="pl-PL"/>
          <w14:ligatures w14:val="none"/>
        </w:rPr>
      </w:pPr>
    </w:p>
    <w:p w14:paraId="4D2FAF56" w14:textId="77777777" w:rsidR="00BB5B57" w:rsidRPr="00BB5B57" w:rsidRDefault="00BB5B57" w:rsidP="005822F2">
      <w:pPr>
        <w:spacing w:after="120"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6"/>
          <w:szCs w:val="26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Zwracam się z uprzejmą prośbą o wypełnienie ankiety katechetycznej na potrzeby Komisji Wychowania KEP. </w:t>
      </w:r>
    </w:p>
    <w:p w14:paraId="39664EBC" w14:textId="19782C25" w:rsidR="00BB5B57" w:rsidRPr="00BB5B57" w:rsidRDefault="00BB5B57" w:rsidP="005822F2">
      <w:pPr>
        <w:spacing w:after="120"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6"/>
          <w:szCs w:val="26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Jako Wydział </w:t>
      </w:r>
      <w:r w:rsidR="005822F2" w:rsidRPr="005822F2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K</w:t>
      </w: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atechetyczny jesteśmy zobowiązani do z</w:t>
      </w:r>
      <w:r w:rsidR="005822F2" w:rsidRPr="005822F2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e</w:t>
      </w: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brania danych </w:t>
      </w:r>
      <w:proofErr w:type="gramStart"/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odnośnie</w:t>
      </w:r>
      <w:proofErr w:type="gramEnd"/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 katechezy na potrzeby statystyczne KEP. Zbieranie takich danych nie odnosi się personalnie do osoby, dotyczy to ogółu badań statystycznych i nie ingeruje to w przepisy RODO. Informacje na temat księży katechizujących są wyłącznie do wiadomości Kurii Metropolitalnej</w:t>
      </w:r>
      <w:r w:rsidR="005822F2" w:rsidRPr="005822F2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 w Krakowie</w:t>
      </w: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. </w:t>
      </w:r>
    </w:p>
    <w:p w14:paraId="24E749A1" w14:textId="4475F8F1" w:rsidR="00BB5B57" w:rsidRPr="00BB5B57" w:rsidRDefault="00BB5B57" w:rsidP="005822F2">
      <w:pPr>
        <w:spacing w:after="120"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6"/>
          <w:szCs w:val="26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Bardzo proszę uzupełnioną ankietę odesłać pocztą tradycyjną do Wydziału Katechetycznego lub drogą mailową na adres: </w:t>
      </w:r>
      <w:hyperlink r:id="rId4" w:history="1">
        <w:r w:rsidRPr="00BB5B57">
          <w:rPr>
            <w:rFonts w:ascii="Gill Sans MT" w:eastAsia="Times New Roman" w:hAnsi="Gill Sans MT" w:cs="Calibri"/>
            <w:color w:val="4472C4" w:themeColor="accent1"/>
            <w:kern w:val="0"/>
            <w:sz w:val="26"/>
            <w:szCs w:val="26"/>
            <w:u w:val="single"/>
            <w:lang w:eastAsia="pl-PL"/>
            <w14:ligatures w14:val="none"/>
          </w:rPr>
          <w:t>katecheza@diecezja.pl</w:t>
        </w:r>
      </w:hyperlink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 xml:space="preserve">do </w:t>
      </w:r>
      <w:r w:rsidR="0025581B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>7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 xml:space="preserve"> </w:t>
      </w:r>
      <w:r w:rsidR="0025581B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>października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 xml:space="preserve"> 202</w:t>
      </w:r>
      <w:r w:rsidR="00DA650C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>4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6"/>
          <w:szCs w:val="26"/>
          <w:u w:val="single"/>
          <w:lang w:eastAsia="pl-PL"/>
          <w14:ligatures w14:val="none"/>
        </w:rPr>
        <w:t xml:space="preserve"> r.</w:t>
      </w:r>
    </w:p>
    <w:p w14:paraId="205C19BC" w14:textId="0B244A29" w:rsidR="005822F2" w:rsidRDefault="00BB5B57" w:rsidP="005822F2">
      <w:pPr>
        <w:spacing w:after="120" w:line="240" w:lineRule="auto"/>
        <w:ind w:firstLine="567"/>
        <w:jc w:val="both"/>
        <w:rPr>
          <w:rFonts w:ascii="Gill Sans MT" w:eastAsia="Times New Roman" w:hAnsi="Gill Sans MT" w:cs="Calibri"/>
          <w:color w:val="0563C1"/>
          <w:kern w:val="0"/>
          <w:sz w:val="26"/>
          <w:szCs w:val="26"/>
          <w:u w:val="single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Ankieta w formie pliku jest także do pobrania na stronie Wydziału Katechetycznego; można ją też wypełnić w formularzu </w:t>
      </w:r>
      <w:r w:rsidR="009A5DB9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G</w:t>
      </w: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 xml:space="preserve">oogle, link na </w:t>
      </w:r>
      <w:hyperlink r:id="rId5" w:history="1">
        <w:r w:rsidR="005822F2" w:rsidRPr="00E133C6">
          <w:rPr>
            <w:rStyle w:val="Hipercze"/>
            <w:rFonts w:ascii="Gill Sans MT" w:eastAsia="Times New Roman" w:hAnsi="Gill Sans MT" w:cs="Calibri"/>
            <w:color w:val="4472C4" w:themeColor="accent1"/>
            <w:kern w:val="0"/>
            <w:sz w:val="26"/>
            <w:szCs w:val="26"/>
            <w:lang w:eastAsia="pl-PL"/>
            <w14:ligatures w14:val="none"/>
          </w:rPr>
          <w:t>https://katecheza.diecezja.pl/dla-proboszczow/</w:t>
        </w:r>
      </w:hyperlink>
    </w:p>
    <w:p w14:paraId="25AE905D" w14:textId="326323AB" w:rsidR="00BB5B57" w:rsidRPr="00BB5B57" w:rsidRDefault="00BB5B57" w:rsidP="005822F2">
      <w:pPr>
        <w:spacing w:after="120"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6"/>
          <w:szCs w:val="26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Dziękuje za pomoc i życzę sił na trud katechetyczny i duszpasterski!</w:t>
      </w:r>
    </w:p>
    <w:p w14:paraId="065937F9" w14:textId="77777777" w:rsidR="005822F2" w:rsidRPr="00E133C6" w:rsidRDefault="005822F2" w:rsidP="005822F2">
      <w:pPr>
        <w:spacing w:line="240" w:lineRule="auto"/>
        <w:ind w:firstLine="567"/>
        <w:jc w:val="right"/>
        <w:rPr>
          <w:rFonts w:ascii="Gill Sans MT" w:eastAsia="Times New Roman" w:hAnsi="Gill Sans MT" w:cs="Calibri"/>
          <w:color w:val="000000"/>
          <w:kern w:val="0"/>
          <w:sz w:val="6"/>
          <w:szCs w:val="6"/>
          <w:lang w:eastAsia="pl-PL"/>
          <w14:ligatures w14:val="none"/>
        </w:rPr>
      </w:pPr>
    </w:p>
    <w:p w14:paraId="34E4FE34" w14:textId="585D1771" w:rsidR="00BB5B57" w:rsidRPr="00BB5B57" w:rsidRDefault="00BB5B57" w:rsidP="005822F2">
      <w:pPr>
        <w:spacing w:line="240" w:lineRule="auto"/>
        <w:ind w:firstLine="567"/>
        <w:jc w:val="right"/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Ks. Konrad Kozioł</w:t>
      </w:r>
      <w:r w:rsidR="005822F2" w:rsidRPr="005822F2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br/>
      </w:r>
      <w:r w:rsidRPr="00BB5B57">
        <w:rPr>
          <w:rFonts w:ascii="Gill Sans MT" w:eastAsia="Times New Roman" w:hAnsi="Gill Sans MT" w:cs="Calibri"/>
          <w:color w:val="000000"/>
          <w:kern w:val="0"/>
          <w:sz w:val="26"/>
          <w:szCs w:val="26"/>
          <w:lang w:eastAsia="pl-PL"/>
          <w14:ligatures w14:val="none"/>
        </w:rPr>
        <w:t>Dyrektor Wydziału Katechetycznego </w:t>
      </w:r>
    </w:p>
    <w:p w14:paraId="4FF8D021" w14:textId="77777777" w:rsidR="00BB5B57" w:rsidRDefault="00BB5B57" w:rsidP="005822F2">
      <w:pPr>
        <w:spacing w:after="0"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pl-PL"/>
          <w14:ligatures w14:val="none"/>
        </w:rPr>
      </w:pPr>
    </w:p>
    <w:p w14:paraId="7C6028F9" w14:textId="77777777" w:rsidR="009A5DB9" w:rsidRPr="00BB5B57" w:rsidRDefault="009A5DB9" w:rsidP="005822F2">
      <w:pPr>
        <w:spacing w:after="0"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pl-PL"/>
          <w14:ligatures w14:val="none"/>
        </w:rPr>
      </w:pPr>
    </w:p>
    <w:p w14:paraId="17556785" w14:textId="5DE90188" w:rsidR="00BB5B57" w:rsidRPr="00BB5B57" w:rsidRDefault="00BB5B57" w:rsidP="005822F2">
      <w:pPr>
        <w:spacing w:line="240" w:lineRule="auto"/>
        <w:jc w:val="center"/>
        <w:rPr>
          <w:rFonts w:ascii="Gill Sans MT" w:eastAsia="Times New Roman" w:hAnsi="Gill Sans MT" w:cs="Times New Roman"/>
          <w:kern w:val="0"/>
          <w:sz w:val="24"/>
          <w:szCs w:val="24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Dekanat……………………</w:t>
      </w:r>
      <w:r w:rsidR="005822F2"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</w:t>
      </w:r>
      <w:r w:rsidR="005822F2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Parafia</w:t>
      </w:r>
      <w:r w:rsidR="005822F2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(pieczątka podłużna)</w:t>
      </w:r>
      <w:r w:rsidR="005822F2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</w:t>
      </w:r>
      <w:r w:rsidR="005822F2"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……</w:t>
      </w:r>
      <w:r w:rsidRPr="00BB5B57">
        <w:rPr>
          <w:rFonts w:ascii="Gill Sans MT" w:eastAsia="Times New Roman" w:hAnsi="Gill Sans MT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</w:p>
    <w:tbl>
      <w:tblPr>
        <w:tblW w:w="104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3544"/>
        <w:gridCol w:w="2790"/>
      </w:tblGrid>
      <w:tr w:rsidR="005822F2" w:rsidRPr="0051598B" w14:paraId="738E580B" w14:textId="77777777" w:rsidTr="0051598B">
        <w:trPr>
          <w:trHeight w:val="62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1183" w14:textId="77777777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Rodzaj placówki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B146" w14:textId="77777777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Ilość placówek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8660" w14:textId="39FB77F1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Liczba uczniów </w:t>
            </w:r>
            <w:r w:rsidR="0051598B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br/>
            </w: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w placówkach</w:t>
            </w:r>
          </w:p>
          <w:p w14:paraId="5379D057" w14:textId="77777777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(ogólnie)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6DAE" w14:textId="77777777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Liczba uczniów uczęszczających na katechezę (ogólnie)</w:t>
            </w:r>
          </w:p>
        </w:tc>
      </w:tr>
      <w:tr w:rsidR="005822F2" w:rsidRPr="0051598B" w14:paraId="3F21A0F0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81CE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844B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FD86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D413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38AE7D00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EE55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EFDE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124F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2183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00770C15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3DBF" w14:textId="2FCF14E1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Licea</w:t>
            </w:r>
            <w:r w:rsidR="009A5DB9" w:rsidRPr="0051598B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ogólnokształcące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8C92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4A21D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3416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3B2C7AE8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3E2B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Technika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EED6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4675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D19E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74E3A026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EE53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Szkoła branżowa I st.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AA09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0AD7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9F56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1E33F7FA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C006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Szkoła branżowa II st.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8782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848E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1EDE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1610435B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F6AE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Szkoły specjalne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4847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A82D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C520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822F2" w:rsidRPr="0051598B" w14:paraId="12F4B915" w14:textId="77777777" w:rsidTr="00E133C6">
        <w:trPr>
          <w:trHeight w:hRule="exact"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AEA9" w14:textId="77777777" w:rsidR="00BB5B57" w:rsidRPr="00BB5B57" w:rsidRDefault="00BB5B57" w:rsidP="005822F2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Inne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5081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26CD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5A51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</w:tbl>
    <w:p w14:paraId="516D246F" w14:textId="77777777" w:rsidR="00BB5B57" w:rsidRPr="00CF5A58" w:rsidRDefault="00BB5B57" w:rsidP="005822F2">
      <w:pPr>
        <w:spacing w:line="240" w:lineRule="auto"/>
        <w:jc w:val="both"/>
        <w:rPr>
          <w:rFonts w:ascii="Gill Sans MT" w:eastAsia="Times New Roman" w:hAnsi="Gill Sans MT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CF5A58">
        <w:rPr>
          <w:rFonts w:ascii="Gill Sans MT" w:eastAsia="Times New Roman" w:hAnsi="Gill Sans MT" w:cs="Calibri"/>
          <w:i/>
          <w:iCs/>
          <w:color w:val="000000"/>
          <w:kern w:val="0"/>
          <w:sz w:val="18"/>
          <w:szCs w:val="18"/>
          <w:lang w:eastAsia="pl-PL"/>
          <w14:ligatures w14:val="none"/>
        </w:rPr>
        <w:t>*Ośrodki wychowawcze, placówki resocjalizacyjne, szkoły w szpitalach, sanatoriach, zakładach poprawczych itp., w których jest prowadzona katechizacja.</w:t>
      </w:r>
    </w:p>
    <w:p w14:paraId="22A89BCD" w14:textId="77777777" w:rsidR="005822F2" w:rsidRPr="00BB5B57" w:rsidRDefault="005822F2" w:rsidP="005822F2">
      <w:pPr>
        <w:spacing w:line="240" w:lineRule="auto"/>
        <w:jc w:val="both"/>
        <w:rPr>
          <w:rFonts w:ascii="Gill Sans MT" w:eastAsia="Times New Roman" w:hAnsi="Gill Sans MT" w:cs="Times New Roman"/>
          <w:kern w:val="0"/>
          <w:sz w:val="2"/>
          <w:szCs w:val="2"/>
          <w:lang w:eastAsia="pl-PL"/>
          <w14:ligatures w14:val="none"/>
        </w:rPr>
      </w:pPr>
    </w:p>
    <w:tbl>
      <w:tblPr>
        <w:tblW w:w="103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3449"/>
        <w:gridCol w:w="2221"/>
      </w:tblGrid>
      <w:tr w:rsidR="009A5DB9" w:rsidRPr="00BB5B57" w14:paraId="0B2463B4" w14:textId="77777777" w:rsidTr="00E133C6">
        <w:trPr>
          <w:trHeight w:val="72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8CF1" w14:textId="77777777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Kapłani</w:t>
            </w: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katechizujący na terenie parafii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D27E" w14:textId="64B841A3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placówki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68D" w14:textId="77777777" w:rsidR="00BB5B57" w:rsidRPr="00BB5B57" w:rsidRDefault="00BB5B57" w:rsidP="009A5DB9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5B57">
              <w:rPr>
                <w:rFonts w:ascii="Gill Sans MT" w:eastAsia="Times New Roman" w:hAnsi="Gill Sans MT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 godzin religii</w:t>
            </w:r>
          </w:p>
        </w:tc>
      </w:tr>
      <w:tr w:rsidR="009A5DB9" w:rsidRPr="00BB5B57" w14:paraId="300DEB29" w14:textId="77777777" w:rsidTr="00E133C6">
        <w:trPr>
          <w:trHeight w:hRule="exact"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BA20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06E9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F5B4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A5DB9" w:rsidRPr="00BB5B57" w14:paraId="08700EFC" w14:textId="77777777" w:rsidTr="00E133C6">
        <w:trPr>
          <w:trHeight w:hRule="exact"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459C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309D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C0B1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A5DB9" w:rsidRPr="00BB5B57" w14:paraId="296C6097" w14:textId="77777777" w:rsidTr="00E133C6">
        <w:trPr>
          <w:trHeight w:hRule="exact"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945D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A42D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3DDE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A5DB9" w:rsidRPr="00BB5B57" w14:paraId="1517CB5D" w14:textId="77777777" w:rsidTr="00E133C6">
        <w:trPr>
          <w:trHeight w:hRule="exact"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4CC2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8864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3CF8" w14:textId="77777777" w:rsidR="00BB5B57" w:rsidRPr="00BB5B57" w:rsidRDefault="00BB5B57" w:rsidP="005822F2">
            <w:pPr>
              <w:spacing w:after="0" w:line="240" w:lineRule="auto"/>
              <w:ind w:firstLine="567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CE17D62" w14:textId="233014F2" w:rsidR="00BB5B57" w:rsidRDefault="00BB5B57" w:rsidP="005822F2">
      <w:pPr>
        <w:spacing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4"/>
          <w:szCs w:val="24"/>
          <w:lang w:eastAsia="pl-PL"/>
          <w14:ligatures w14:val="none"/>
        </w:rPr>
      </w:pPr>
    </w:p>
    <w:p w14:paraId="6C1600F8" w14:textId="3A7D90AB" w:rsidR="009A5DB9" w:rsidRPr="00BB5B57" w:rsidRDefault="009A5DB9" w:rsidP="005822F2">
      <w:pPr>
        <w:spacing w:line="240" w:lineRule="auto"/>
        <w:ind w:firstLine="567"/>
        <w:jc w:val="both"/>
        <w:rPr>
          <w:rFonts w:ascii="Gill Sans MT" w:eastAsia="Times New Roman" w:hAnsi="Gill Sans MT" w:cs="Times New Roman"/>
          <w:kern w:val="0"/>
          <w:sz w:val="26"/>
          <w:szCs w:val="26"/>
          <w:lang w:eastAsia="pl-PL"/>
          <w14:ligatures w14:val="none"/>
        </w:rPr>
      </w:pPr>
    </w:p>
    <w:p w14:paraId="01940733" w14:textId="1D6D1C3A" w:rsidR="00BB5B57" w:rsidRPr="00BB5B57" w:rsidRDefault="00BB5B57" w:rsidP="009A5DB9">
      <w:pPr>
        <w:spacing w:after="0" w:line="240" w:lineRule="auto"/>
        <w:ind w:firstLine="567"/>
        <w:jc w:val="right"/>
        <w:rPr>
          <w:rFonts w:ascii="Gill Sans MT" w:eastAsia="Times New Roman" w:hAnsi="Gill Sans MT" w:cs="Times New Roman"/>
          <w:kern w:val="0"/>
          <w:sz w:val="24"/>
          <w:szCs w:val="24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…………………………………………………………….</w:t>
      </w:r>
    </w:p>
    <w:p w14:paraId="26E4E6E7" w14:textId="77777777" w:rsidR="00BB5B57" w:rsidRPr="00BB5B57" w:rsidRDefault="00BB5B57" w:rsidP="009A5DB9">
      <w:pPr>
        <w:spacing w:line="240" w:lineRule="auto"/>
        <w:ind w:firstLine="567"/>
        <w:jc w:val="right"/>
        <w:rPr>
          <w:rFonts w:ascii="Gill Sans MT" w:eastAsia="Times New Roman" w:hAnsi="Gill Sans MT" w:cs="Times New Roman"/>
          <w:kern w:val="0"/>
          <w:sz w:val="24"/>
          <w:szCs w:val="24"/>
          <w:lang w:eastAsia="pl-PL"/>
          <w14:ligatures w14:val="none"/>
        </w:rPr>
      </w:pPr>
      <w:r w:rsidRPr="00BB5B57">
        <w:rPr>
          <w:rFonts w:ascii="Gill Sans MT" w:eastAsia="Times New Roman" w:hAnsi="Gill Sans MT" w:cs="Calibri"/>
          <w:color w:val="000000"/>
          <w:kern w:val="0"/>
          <w:sz w:val="24"/>
          <w:szCs w:val="24"/>
          <w:lang w:eastAsia="pl-PL"/>
          <w14:ligatures w14:val="none"/>
        </w:rPr>
        <w:t>Data i podpis Księdza Proboszcza</w:t>
      </w:r>
    </w:p>
    <w:sectPr w:rsidR="00BB5B57" w:rsidRPr="00BB5B57" w:rsidSect="005822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57"/>
    <w:rsid w:val="00084B88"/>
    <w:rsid w:val="00122BD7"/>
    <w:rsid w:val="0025581B"/>
    <w:rsid w:val="00263AE5"/>
    <w:rsid w:val="003D1172"/>
    <w:rsid w:val="004D0471"/>
    <w:rsid w:val="004E3B12"/>
    <w:rsid w:val="0051598B"/>
    <w:rsid w:val="005822F2"/>
    <w:rsid w:val="006460A6"/>
    <w:rsid w:val="009A5DB9"/>
    <w:rsid w:val="00BB5B57"/>
    <w:rsid w:val="00C32F28"/>
    <w:rsid w:val="00CF5A58"/>
    <w:rsid w:val="00D5403F"/>
    <w:rsid w:val="00DA650C"/>
    <w:rsid w:val="00DC35F8"/>
    <w:rsid w:val="00E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E0D7"/>
  <w15:chartTrackingRefBased/>
  <w15:docId w15:val="{51D1C797-8B07-45BF-80FC-BAC89FF9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B5B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3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techeza.diecezja.pl/dla-proboszczow/" TargetMode="External"/><Relationship Id="rId4" Type="http://schemas.openxmlformats.org/officeDocument/2006/relationships/hyperlink" Target="mailto:katecheza@diecez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</dc:creator>
  <cp:keywords/>
  <dc:description/>
  <cp:lastModifiedBy>Stanisław Kozioł</cp:lastModifiedBy>
  <cp:revision>2</cp:revision>
  <cp:lastPrinted>2024-09-06T08:09:00Z</cp:lastPrinted>
  <dcterms:created xsi:type="dcterms:W3CDTF">2024-09-06T09:32:00Z</dcterms:created>
  <dcterms:modified xsi:type="dcterms:W3CDTF">2024-09-06T09:32:00Z</dcterms:modified>
</cp:coreProperties>
</file>